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58" w:rsidRPr="00045598" w:rsidRDefault="003F5B9F" w:rsidP="00045598">
      <w:pPr>
        <w:jc w:val="center"/>
        <w:rPr>
          <w:rFonts w:ascii="Times New Roman" w:hAnsi="Times New Roman" w:cs="Times New Roman" w:hint="eastAsia"/>
          <w:i/>
          <w:sz w:val="24"/>
          <w:szCs w:val="24"/>
          <w:lang w:eastAsia="ko-KR"/>
        </w:rPr>
      </w:pPr>
      <w:r w:rsidRPr="00F11058">
        <w:rPr>
          <w:rFonts w:ascii="Times New Roman" w:hAnsi="Times New Roman" w:cs="Times New Roman"/>
          <w:i/>
          <w:sz w:val="24"/>
          <w:szCs w:val="24"/>
          <w:lang w:eastAsia="ko-KR"/>
        </w:rPr>
        <w:t>Pathway reflection</w:t>
      </w:r>
      <w:r w:rsidR="00F11058" w:rsidRPr="00F11058">
        <w:rPr>
          <w:rFonts w:ascii="Times New Roman" w:hAnsi="Times New Roman" w:cs="Times New Roman" w:hint="eastAsia"/>
          <w:i/>
          <w:sz w:val="24"/>
          <w:szCs w:val="24"/>
          <w:lang w:eastAsia="ko-KR"/>
        </w:rPr>
        <w:t xml:space="preserve"> paper</w:t>
      </w:r>
    </w:p>
    <w:p w:rsidR="00482CF8" w:rsidRDefault="00885895" w:rsidP="00887D50">
      <w:pPr>
        <w:spacing w:line="480" w:lineRule="auto"/>
        <w:ind w:firstLine="800"/>
        <w:rPr>
          <w:rFonts w:ascii="Times New Roman" w:hAnsi="Times New Roman" w:cs="Times New Roman" w:hint="eastAsia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B</w:t>
      </w:r>
      <w:r w:rsidR="00BA13A9">
        <w:rPr>
          <w:rFonts w:ascii="Times New Roman" w:hAnsi="Times New Roman" w:cs="Times New Roman" w:hint="eastAsia"/>
          <w:sz w:val="24"/>
          <w:szCs w:val="24"/>
          <w:lang w:eastAsia="ko-KR"/>
        </w:rPr>
        <w:t>efore I start graduate pathway program, I was not sure the impacts of graduate pathway program. In other words, I thought that graduate pathway program</w:t>
      </w:r>
      <w:r w:rsidR="00F1068F">
        <w:rPr>
          <w:rFonts w:ascii="Times New Roman" w:hAnsi="Times New Roman" w:cs="Times New Roman" w:hint="eastAsia"/>
          <w:sz w:val="24"/>
          <w:szCs w:val="24"/>
          <w:lang w:eastAsia="ko-KR"/>
        </w:rPr>
        <w:t>s</w:t>
      </w:r>
      <w:r w:rsidR="00BA13A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will not </w:t>
      </w:r>
      <w:r w:rsidR="00482CF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have </w:t>
      </w:r>
      <w:r w:rsidR="00BA13A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significant impacts on my English skills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which include </w:t>
      </w:r>
      <w:r w:rsidR="00BA13A9">
        <w:rPr>
          <w:rFonts w:ascii="Times New Roman" w:hAnsi="Times New Roman" w:cs="Times New Roman" w:hint="eastAsia"/>
          <w:sz w:val="24"/>
          <w:szCs w:val="24"/>
          <w:lang w:eastAsia="ko-KR"/>
        </w:rPr>
        <w:t>reading, listening, writing, and speaking. Ho</w:t>
      </w:r>
      <w:r w:rsidR="00F1068F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wever, graduate pathway program, PROV 504 and EAP 508, </w:t>
      </w:r>
      <w:r w:rsidR="00BA13A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had </w:t>
      </w:r>
      <w:r w:rsidR="00BA13A9">
        <w:rPr>
          <w:rFonts w:ascii="Times New Roman" w:hAnsi="Times New Roman" w:cs="Times New Roman"/>
          <w:sz w:val="24"/>
          <w:szCs w:val="24"/>
          <w:lang w:eastAsia="ko-KR"/>
        </w:rPr>
        <w:t>significantly</w:t>
      </w:r>
      <w:r w:rsidR="00BA13A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effects on my English skills. Specifically, EAP 508 course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helped develop my English skills</w:t>
      </w:r>
      <w:r w:rsidR="00F11058"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F1105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This is mainly </w:t>
      </w:r>
      <w:r w:rsidR="00F11058">
        <w:rPr>
          <w:rFonts w:ascii="Times New Roman" w:hAnsi="Times New Roman" w:cs="Times New Roman"/>
          <w:sz w:val="24"/>
          <w:szCs w:val="24"/>
          <w:lang w:eastAsia="ko-KR"/>
        </w:rPr>
        <w:t>because</w:t>
      </w:r>
      <w:r w:rsidR="00F1105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EAP 508 </w:t>
      </w:r>
      <w:r w:rsidR="00BA13A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provided a lot of </w:t>
      </w:r>
      <w:r w:rsidR="00BA13A9">
        <w:rPr>
          <w:rFonts w:ascii="Times New Roman" w:hAnsi="Times New Roman" w:cs="Times New Roman"/>
          <w:sz w:val="24"/>
          <w:szCs w:val="24"/>
          <w:lang w:eastAsia="ko-KR"/>
        </w:rPr>
        <w:t>assignments</w:t>
      </w:r>
      <w:r w:rsidR="00BC3D05">
        <w:rPr>
          <w:rFonts w:ascii="Times New Roman" w:hAnsi="Times New Roman" w:cs="Times New Roman" w:hint="eastAsia"/>
          <w:sz w:val="24"/>
          <w:szCs w:val="24"/>
          <w:lang w:eastAsia="ko-KR"/>
        </w:rPr>
        <w:t>: GCLPs and MCP.</w:t>
      </w:r>
      <w:r w:rsidR="00BA13A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F1105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To be more specific, </w:t>
      </w:r>
      <w:r w:rsidR="00BA13A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GCLP is </w:t>
      </w:r>
      <w:r>
        <w:rPr>
          <w:rFonts w:ascii="Times New Roman" w:hAnsi="Times New Roman" w:cs="Times New Roman"/>
          <w:sz w:val="24"/>
          <w:szCs w:val="24"/>
          <w:lang w:eastAsia="ko-KR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Graduate Classroom Language Portfolio</w:t>
      </w:r>
      <w:r>
        <w:rPr>
          <w:rFonts w:ascii="Times New Roman" w:hAnsi="Times New Roman" w:cs="Times New Roman"/>
          <w:sz w:val="24"/>
          <w:szCs w:val="24"/>
          <w:lang w:eastAsia="ko-KR"/>
        </w:rPr>
        <w:t>”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. This project </w:t>
      </w:r>
      <w:r w:rsidR="00482CF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provided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five main contents which are eight article critiques, eight discussion worksheets, eight </w:t>
      </w:r>
      <w:r>
        <w:rPr>
          <w:rFonts w:ascii="Times New Roman" w:hAnsi="Times New Roman" w:cs="Times New Roman"/>
          <w:sz w:val="24"/>
          <w:szCs w:val="24"/>
          <w:lang w:eastAsia="ko-KR"/>
        </w:rPr>
        <w:t>annotated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articles, group discussion lesson plans and lead group </w:t>
      </w:r>
      <w:r>
        <w:rPr>
          <w:rFonts w:ascii="Times New Roman" w:hAnsi="Times New Roman" w:cs="Times New Roman"/>
          <w:sz w:val="24"/>
          <w:szCs w:val="24"/>
          <w:lang w:eastAsia="ko-KR"/>
        </w:rPr>
        <w:t>discussion</w:t>
      </w:r>
      <w:r w:rsidR="00F11058">
        <w:rPr>
          <w:rFonts w:ascii="Times New Roman" w:hAnsi="Times New Roman" w:cs="Times New Roman" w:hint="eastAsia"/>
          <w:sz w:val="24"/>
          <w:szCs w:val="24"/>
          <w:lang w:eastAsia="ko-KR"/>
        </w:rPr>
        <w:t>. As a result, I wrote sixteen essays and two present</w:t>
      </w:r>
      <w:r w:rsidR="002C0CDF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ations. In other words, these assignments gave me </w:t>
      </w:r>
      <w:r w:rsidR="002C0CDF">
        <w:rPr>
          <w:rFonts w:ascii="Times New Roman" w:hAnsi="Times New Roman" w:cs="Times New Roman"/>
          <w:sz w:val="24"/>
          <w:szCs w:val="24"/>
          <w:lang w:eastAsia="ko-KR"/>
        </w:rPr>
        <w:t>opportunities</w:t>
      </w:r>
      <w:r w:rsidR="002C0CDF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to </w:t>
      </w:r>
      <w:r w:rsidR="002C0CDF">
        <w:rPr>
          <w:rFonts w:ascii="Times New Roman" w:hAnsi="Times New Roman" w:cs="Times New Roman"/>
          <w:sz w:val="24"/>
          <w:szCs w:val="24"/>
          <w:lang w:eastAsia="ko-KR"/>
        </w:rPr>
        <w:t>practice</w:t>
      </w:r>
      <w:r w:rsidR="002C0CDF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writing critiques, summaries, discussion worksheets and leading group discussions. Consequently, GCLPs helped </w:t>
      </w:r>
      <w:r w:rsidR="00F11058">
        <w:rPr>
          <w:rFonts w:ascii="Times New Roman" w:hAnsi="Times New Roman" w:cs="Times New Roman" w:hint="eastAsia"/>
          <w:sz w:val="24"/>
          <w:szCs w:val="24"/>
          <w:lang w:eastAsia="ko-KR"/>
        </w:rPr>
        <w:t>me improve my writing, reading, listenin</w:t>
      </w:r>
      <w:r w:rsidR="00BC3D05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g and speaking skills. In addition, MCP, multidisciplinary colloquium project, </w:t>
      </w:r>
      <w:r w:rsidR="002C0CDF">
        <w:rPr>
          <w:rFonts w:ascii="Times New Roman" w:hAnsi="Times New Roman" w:cs="Times New Roman" w:hint="eastAsia"/>
          <w:sz w:val="24"/>
          <w:szCs w:val="24"/>
          <w:lang w:eastAsia="ko-KR"/>
        </w:rPr>
        <w:t>enabled</w:t>
      </w:r>
      <w:r w:rsidR="00BC3D05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me </w:t>
      </w:r>
      <w:r w:rsidR="002C0CDF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to </w:t>
      </w:r>
      <w:r w:rsidR="00BC3D05">
        <w:rPr>
          <w:rFonts w:ascii="Times New Roman" w:hAnsi="Times New Roman" w:cs="Times New Roman" w:hint="eastAsia"/>
          <w:sz w:val="24"/>
          <w:szCs w:val="24"/>
          <w:lang w:eastAsia="ko-KR"/>
        </w:rPr>
        <w:t>be a</w:t>
      </w:r>
      <w:r w:rsidR="002C0CDF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n </w:t>
      </w:r>
      <w:r w:rsidR="00BC3D05">
        <w:rPr>
          <w:rFonts w:ascii="Times New Roman" w:hAnsi="Times New Roman" w:cs="Times New Roman" w:hint="eastAsia"/>
          <w:sz w:val="24"/>
          <w:szCs w:val="24"/>
          <w:lang w:eastAsia="ko-KR"/>
        </w:rPr>
        <w:t>international graduate student.</w:t>
      </w:r>
      <w:r w:rsidR="002C0CDF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This is </w:t>
      </w:r>
      <w:r w:rsidR="00E20E12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mainly </w:t>
      </w:r>
      <w:r w:rsidR="002C0CDF">
        <w:rPr>
          <w:rFonts w:ascii="Times New Roman" w:hAnsi="Times New Roman" w:cs="Times New Roman"/>
          <w:sz w:val="24"/>
          <w:szCs w:val="24"/>
          <w:lang w:eastAsia="ko-KR"/>
        </w:rPr>
        <w:t>because</w:t>
      </w:r>
      <w:r w:rsidR="002C0CDF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t</w:t>
      </w:r>
      <w:r w:rsidR="00BC3D05" w:rsidRPr="00BC3D05">
        <w:rPr>
          <w:rFonts w:ascii="Times New Roman" w:hAnsi="Times New Roman" w:cs="Times New Roman"/>
          <w:sz w:val="24"/>
          <w:szCs w:val="24"/>
          <w:lang w:eastAsia="ko-KR"/>
        </w:rPr>
        <w:t xml:space="preserve">his project </w:t>
      </w:r>
      <w:r w:rsidR="002C0CDF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provided </w:t>
      </w:r>
      <w:r w:rsidR="00BC3D05" w:rsidRPr="00BC3D05">
        <w:rPr>
          <w:rFonts w:ascii="Times New Roman" w:hAnsi="Times New Roman" w:cs="Times New Roman"/>
          <w:sz w:val="24"/>
          <w:szCs w:val="24"/>
        </w:rPr>
        <w:t>profe</w:t>
      </w:r>
      <w:r w:rsidR="002C0CDF">
        <w:rPr>
          <w:rFonts w:ascii="Times New Roman" w:hAnsi="Times New Roman" w:cs="Times New Roman"/>
          <w:sz w:val="24"/>
          <w:szCs w:val="24"/>
        </w:rPr>
        <w:t>ssional development activit</w:t>
      </w:r>
      <w:r w:rsidR="002C0CDF">
        <w:rPr>
          <w:rFonts w:ascii="Times New Roman" w:hAnsi="Times New Roman" w:cs="Times New Roman" w:hint="eastAsia"/>
          <w:sz w:val="24"/>
          <w:szCs w:val="24"/>
          <w:lang w:eastAsia="ko-KR"/>
        </w:rPr>
        <w:t>y</w:t>
      </w:r>
      <w:r w:rsidR="00482CF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which is</w:t>
      </w:r>
      <w:r w:rsidR="002C0CDF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482CF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the </w:t>
      </w:r>
      <w:r w:rsidR="002C0CDF">
        <w:rPr>
          <w:rFonts w:ascii="Times New Roman" w:hAnsi="Times New Roman" w:cs="Times New Roman" w:hint="eastAsia"/>
          <w:sz w:val="24"/>
          <w:szCs w:val="24"/>
          <w:lang w:eastAsia="ko-KR"/>
        </w:rPr>
        <w:t>pre</w:t>
      </w:r>
      <w:r w:rsidR="00482CF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sentation in front of </w:t>
      </w:r>
      <w:r w:rsidR="00BC3D05" w:rsidRPr="00BC3D05">
        <w:rPr>
          <w:rFonts w:ascii="Times New Roman" w:hAnsi="Times New Roman" w:cs="Times New Roman"/>
          <w:sz w:val="24"/>
          <w:szCs w:val="24"/>
        </w:rPr>
        <w:t>audiences</w:t>
      </w:r>
      <w:r w:rsidR="002C0CDF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who are related to academic field</w:t>
      </w:r>
      <w:r w:rsidR="002C0CDF">
        <w:rPr>
          <w:rFonts w:ascii="Times New Roman" w:hAnsi="Times New Roman" w:cs="Times New Roman"/>
          <w:sz w:val="24"/>
          <w:szCs w:val="24"/>
        </w:rPr>
        <w:t>.</w:t>
      </w:r>
      <w:r w:rsidR="00E20E12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Moreover </w:t>
      </w:r>
      <w:r w:rsidR="00F1105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graduate pathway program helped me close to American academic norms such as </w:t>
      </w:r>
      <w:r w:rsidR="00F11058">
        <w:rPr>
          <w:rFonts w:ascii="Times New Roman" w:hAnsi="Times New Roman" w:cs="Times New Roman"/>
          <w:sz w:val="24"/>
          <w:szCs w:val="24"/>
          <w:lang w:eastAsia="ko-KR"/>
        </w:rPr>
        <w:t>plagiarism</w:t>
      </w:r>
      <w:r w:rsidR="00F11058">
        <w:rPr>
          <w:rFonts w:ascii="Times New Roman" w:hAnsi="Times New Roman" w:cs="Times New Roman" w:hint="eastAsia"/>
          <w:sz w:val="24"/>
          <w:szCs w:val="24"/>
          <w:lang w:eastAsia="ko-KR"/>
        </w:rPr>
        <w:t>, formatting</w:t>
      </w:r>
      <w:r w:rsidR="00E20E12">
        <w:rPr>
          <w:rFonts w:ascii="Times New Roman" w:hAnsi="Times New Roman" w:cs="Times New Roman" w:hint="eastAsia"/>
          <w:sz w:val="24"/>
          <w:szCs w:val="24"/>
          <w:lang w:eastAsia="ko-KR"/>
        </w:rPr>
        <w:t>, formal presentation</w:t>
      </w:r>
      <w:r w:rsidR="00F1105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and </w:t>
      </w:r>
      <w:r w:rsidR="00F11058">
        <w:rPr>
          <w:rFonts w:ascii="Times New Roman" w:hAnsi="Times New Roman" w:cs="Times New Roman"/>
          <w:sz w:val="24"/>
          <w:szCs w:val="24"/>
          <w:lang w:eastAsia="ko-KR"/>
        </w:rPr>
        <w:t>accessing</w:t>
      </w:r>
      <w:r w:rsidR="00F1105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F11058">
        <w:rPr>
          <w:rFonts w:ascii="Times New Roman" w:hAnsi="Times New Roman" w:cs="Times New Roman"/>
          <w:sz w:val="24"/>
          <w:szCs w:val="24"/>
          <w:lang w:eastAsia="ko-KR"/>
        </w:rPr>
        <w:t>library</w:t>
      </w:r>
      <w:r w:rsidR="00F11058">
        <w:rPr>
          <w:rFonts w:ascii="Times New Roman" w:hAnsi="Times New Roman" w:cs="Times New Roman" w:hint="eastAsia"/>
          <w:sz w:val="24"/>
          <w:szCs w:val="24"/>
          <w:lang w:eastAsia="ko-KR"/>
        </w:rPr>
        <w:t>.</w:t>
      </w:r>
      <w:r w:rsidR="00E20E12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For </w:t>
      </w:r>
      <w:r w:rsidR="00E20E12">
        <w:rPr>
          <w:rFonts w:ascii="Times New Roman" w:hAnsi="Times New Roman" w:cs="Times New Roman"/>
          <w:sz w:val="24"/>
          <w:szCs w:val="24"/>
          <w:lang w:eastAsia="ko-KR"/>
        </w:rPr>
        <w:t>instance</w:t>
      </w:r>
      <w:r w:rsidR="00E20E12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, PROV 504 course provided several special lectures. Librarian taught how to access numerous sources through using George Mason University library web site and special lecturer </w:t>
      </w:r>
      <w:r w:rsidR="00F1068F">
        <w:rPr>
          <w:rFonts w:ascii="Times New Roman" w:hAnsi="Times New Roman" w:cs="Times New Roman" w:hint="eastAsia"/>
          <w:sz w:val="24"/>
          <w:szCs w:val="24"/>
          <w:lang w:eastAsia="ko-KR"/>
        </w:rPr>
        <w:t>taught how to do formal presentation effectively.</w:t>
      </w:r>
      <w:r w:rsidR="00482CF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Therefore, PROV 504 course helped me to close to American graduate school life.</w:t>
      </w:r>
      <w:r w:rsidR="00887D50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</w:p>
    <w:p w:rsidR="00F1068F" w:rsidRPr="00887D50" w:rsidRDefault="00F1068F" w:rsidP="00887D50">
      <w:pPr>
        <w:spacing w:line="480" w:lineRule="auto"/>
        <w:ind w:firstLine="800"/>
        <w:rPr>
          <w:rFonts w:ascii="Times New Roman" w:hAnsi="Times New Roman" w:cs="Times New Roman" w:hint="eastAsia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lastRenderedPageBreak/>
        <w:t xml:space="preserve">Furthermore, graduate pathway </w:t>
      </w:r>
      <w:r>
        <w:rPr>
          <w:rFonts w:ascii="Times New Roman" w:hAnsi="Times New Roman" w:cs="Times New Roman"/>
          <w:sz w:val="24"/>
          <w:szCs w:val="24"/>
          <w:lang w:eastAsia="ko-KR"/>
        </w:rPr>
        <w:t>courses</w:t>
      </w:r>
      <w:r w:rsidR="00482CF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enabled to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045598">
        <w:rPr>
          <w:rFonts w:ascii="Times New Roman" w:hAnsi="Times New Roman" w:cs="Times New Roman"/>
          <w:sz w:val="24"/>
          <w:szCs w:val="24"/>
          <w:lang w:eastAsia="ko-KR"/>
        </w:rPr>
        <w:t>complete</w:t>
      </w:r>
      <w:r w:rsidR="0004559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my major classes. I took two major courses which were </w:t>
      </w:r>
      <w:r w:rsidRPr="00F1068F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eastAsia="ko-KR"/>
        </w:rPr>
        <w:t xml:space="preserve">SRST606: </w:t>
      </w:r>
      <w:r w:rsidRPr="00F1068F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Foundations of Sp</w:t>
      </w:r>
      <w:r w:rsidRPr="00F1068F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eastAsia="ko-KR"/>
        </w:rPr>
        <w:t>or</w:t>
      </w:r>
      <w:r w:rsidRPr="00F1068F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t and Recreation Studies</w:t>
      </w:r>
      <w:r w:rsidRPr="00F106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ko-KR"/>
        </w:rPr>
        <w:t>and</w:t>
      </w:r>
      <w:r>
        <w:rPr>
          <w:rFonts w:ascii="Times New Roman" w:hAnsi="Times New Roman" w:cs="Times New Roman" w:hint="eastAsia"/>
          <w:i/>
          <w:color w:val="000000" w:themeColor="text1"/>
          <w:sz w:val="24"/>
          <w:szCs w:val="24"/>
          <w:lang w:eastAsia="ko-KR"/>
        </w:rPr>
        <w:t xml:space="preserve"> </w:t>
      </w:r>
      <w:r w:rsidRPr="00F1068F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eastAsia="ko-KR"/>
        </w:rPr>
        <w:t xml:space="preserve">SPMT611: </w:t>
      </w:r>
      <w:r w:rsidR="00045598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Sport Marketing and Sale</w:t>
      </w:r>
      <w:r w:rsidR="00045598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 xml:space="preserve"> in this semester. Foundations of Sport and Recreation Studies required a lot of writing assignments ev</w:t>
      </w:r>
      <w:r w:rsidR="00887D50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>ery week such as critiques.</w:t>
      </w:r>
      <w:r w:rsidR="00045598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 xml:space="preserve"> Moreover, Sport Marketing and Sales required article discussion every two weeks. It means that my major classes required good writing skills and speaking skills. I thought that </w:t>
      </w:r>
      <w:r w:rsidR="00482CF8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 xml:space="preserve">I did not have </w:t>
      </w:r>
      <w:r w:rsidR="00045598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 xml:space="preserve">enough </w:t>
      </w:r>
      <w:r w:rsidR="00482CF8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 xml:space="preserve">writing and speaking </w:t>
      </w:r>
      <w:r w:rsidR="00045598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 xml:space="preserve">skills </w:t>
      </w:r>
      <w:r w:rsidR="00887D50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>to</w:t>
      </w:r>
      <w:r w:rsidR="00045598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 xml:space="preserve"> </w:t>
      </w:r>
      <w:r w:rsidR="00887D50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eastAsia="ko-KR"/>
        </w:rPr>
        <w:t>complete</w:t>
      </w:r>
      <w:r w:rsidR="00887D50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 xml:space="preserve"> </w:t>
      </w:r>
      <w:r w:rsidR="00482CF8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>assignments</w:t>
      </w:r>
      <w:r w:rsidR="00887D50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>. However, I could complete my major classes</w:t>
      </w:r>
      <w:r w:rsidR="00887D50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eastAsia="ko-KR"/>
        </w:rPr>
        <w:t>’</w:t>
      </w:r>
      <w:r w:rsidR="00887D50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 xml:space="preserve"> </w:t>
      </w:r>
      <w:r w:rsidR="00887D50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eastAsia="ko-KR"/>
        </w:rPr>
        <w:t>assignments</w:t>
      </w:r>
      <w:r w:rsidR="00482CF8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 xml:space="preserve"> </w:t>
      </w:r>
      <w:r w:rsidR="00887D50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 xml:space="preserve">because I had opportunities to </w:t>
      </w:r>
      <w:r w:rsidR="00887D50">
        <w:rPr>
          <w:rStyle w:val="a7"/>
          <w:rFonts w:ascii="Times New Roman" w:hAnsi="Times New Roman" w:cs="Times New Roman"/>
          <w:bCs/>
          <w:i w:val="0"/>
          <w:color w:val="000000" w:themeColor="text1"/>
          <w:sz w:val="24"/>
          <w:szCs w:val="24"/>
          <w:lang w:eastAsia="ko-KR"/>
        </w:rPr>
        <w:t>practice</w:t>
      </w:r>
      <w:r w:rsidR="00887D50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 xml:space="preserve"> writing critiques and leading discussions through graduate pathway program.  </w:t>
      </w:r>
      <w:r w:rsidR="00045598">
        <w:rPr>
          <w:rStyle w:val="a7"/>
          <w:rFonts w:ascii="Times New Roman" w:hAnsi="Times New Roman" w:cs="Times New Roman" w:hint="eastAsia"/>
          <w:bCs/>
          <w:i w:val="0"/>
          <w:color w:val="000000" w:themeColor="text1"/>
          <w:sz w:val="24"/>
          <w:szCs w:val="24"/>
          <w:lang w:eastAsia="ko-KR"/>
        </w:rPr>
        <w:t xml:space="preserve"> </w:t>
      </w:r>
    </w:p>
    <w:p w:rsidR="00F11058" w:rsidRDefault="003F5B9F" w:rsidP="00F1068F">
      <w:pPr>
        <w:spacing w:line="480" w:lineRule="auto"/>
        <w:ind w:firstLine="800"/>
        <w:rPr>
          <w:rFonts w:ascii="Times New Roman" w:hAnsi="Times New Roman" w:cs="Times New Roman" w:hint="eastAsia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Consequently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ko-KR"/>
        </w:rPr>
        <w:t>graduate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pathway </w:t>
      </w:r>
      <w:r w:rsidR="00887D50">
        <w:rPr>
          <w:rFonts w:ascii="Times New Roman" w:hAnsi="Times New Roman" w:cs="Times New Roman"/>
          <w:sz w:val="24"/>
          <w:szCs w:val="24"/>
          <w:lang w:eastAsia="ko-KR"/>
        </w:rPr>
        <w:t>program</w:t>
      </w:r>
      <w:r w:rsidR="00887D50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enables me to close </w:t>
      </w:r>
      <w:r w:rsidR="0023246F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to </w:t>
      </w:r>
      <w:r w:rsidR="00887D50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my future goal which is to be an international </w:t>
      </w:r>
      <w:r w:rsidR="00887D50">
        <w:rPr>
          <w:rFonts w:ascii="Times New Roman" w:hAnsi="Times New Roman" w:cs="Times New Roman"/>
          <w:sz w:val="24"/>
          <w:szCs w:val="24"/>
          <w:lang w:eastAsia="ko-KR"/>
        </w:rPr>
        <w:t>scholar</w:t>
      </w:r>
      <w:r w:rsidR="00887D50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. This is </w:t>
      </w:r>
      <w:r w:rsidR="00482CF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mainly </w:t>
      </w:r>
      <w:r w:rsidR="00887D50">
        <w:rPr>
          <w:rFonts w:ascii="Times New Roman" w:hAnsi="Times New Roman" w:cs="Times New Roman"/>
          <w:sz w:val="24"/>
          <w:szCs w:val="24"/>
          <w:lang w:eastAsia="ko-KR"/>
        </w:rPr>
        <w:t>because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F1068F">
        <w:rPr>
          <w:rFonts w:ascii="Times New Roman" w:hAnsi="Times New Roman" w:cs="Times New Roman" w:hint="eastAsia"/>
          <w:sz w:val="24"/>
          <w:szCs w:val="24"/>
          <w:lang w:eastAsia="ko-KR"/>
        </w:rPr>
        <w:t>I could improve my Eng</w:t>
      </w:r>
      <w:r w:rsidR="00887D50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lish skills and be aware of American academic norms. Moreover, these outcomes helped me </w:t>
      </w:r>
      <w:r w:rsidR="00887D50">
        <w:rPr>
          <w:rFonts w:ascii="Times New Roman" w:hAnsi="Times New Roman" w:cs="Times New Roman"/>
          <w:sz w:val="24"/>
          <w:szCs w:val="24"/>
          <w:lang w:eastAsia="ko-KR"/>
        </w:rPr>
        <w:t>complete</w:t>
      </w:r>
      <w:r w:rsidR="00887D50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my major </w:t>
      </w:r>
      <w:r w:rsidR="00887D50">
        <w:rPr>
          <w:rFonts w:ascii="Times New Roman" w:hAnsi="Times New Roman" w:cs="Times New Roman"/>
          <w:sz w:val="24"/>
          <w:szCs w:val="24"/>
          <w:lang w:eastAsia="ko-KR"/>
        </w:rPr>
        <w:t>courses</w:t>
      </w:r>
      <w:r w:rsidR="00887D50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in this semester.</w:t>
      </w:r>
      <w:r w:rsidR="00482CF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As a </w:t>
      </w:r>
      <w:r w:rsidR="00482CF8">
        <w:rPr>
          <w:rFonts w:ascii="Times New Roman" w:hAnsi="Times New Roman" w:cs="Times New Roman"/>
          <w:sz w:val="24"/>
          <w:szCs w:val="24"/>
          <w:lang w:eastAsia="ko-KR"/>
        </w:rPr>
        <w:t>result</w:t>
      </w:r>
      <w:r w:rsidR="00482CF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, I got great </w:t>
      </w:r>
      <w:r w:rsidR="00482CF8">
        <w:rPr>
          <w:rFonts w:ascii="Times New Roman" w:hAnsi="Times New Roman" w:cs="Times New Roman"/>
          <w:sz w:val="24"/>
          <w:szCs w:val="24"/>
          <w:lang w:eastAsia="ko-KR"/>
        </w:rPr>
        <w:t>experiences</w:t>
      </w:r>
      <w:r w:rsidR="00482CF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through graduate pathway program so these experiences will have an impact on completing master</w:t>
      </w:r>
      <w:r w:rsidR="00482CF8">
        <w:rPr>
          <w:rFonts w:ascii="Times New Roman" w:hAnsi="Times New Roman" w:cs="Times New Roman"/>
          <w:sz w:val="24"/>
          <w:szCs w:val="24"/>
          <w:lang w:eastAsia="ko-KR"/>
        </w:rPr>
        <w:t>’</w:t>
      </w:r>
      <w:r w:rsidR="00482CF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s degree program.  </w:t>
      </w:r>
      <w:r w:rsidR="00887D50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</w:p>
    <w:p w:rsidR="00591B1C" w:rsidRPr="0038527F" w:rsidRDefault="00591B1C" w:rsidP="00060002">
      <w:pPr>
        <w:rPr>
          <w:rFonts w:hint="eastAsia"/>
          <w:sz w:val="24"/>
          <w:szCs w:val="24"/>
          <w:lang w:eastAsia="ko-KR"/>
        </w:rPr>
      </w:pPr>
    </w:p>
    <w:sectPr w:rsidR="00591B1C" w:rsidRPr="0038527F" w:rsidSect="00591B1C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75" w:rsidRDefault="00302E75" w:rsidP="003F5B9F">
      <w:pPr>
        <w:spacing w:after="0" w:line="240" w:lineRule="auto"/>
      </w:pPr>
      <w:r>
        <w:separator/>
      </w:r>
    </w:p>
  </w:endnote>
  <w:endnote w:type="continuationSeparator" w:id="0">
    <w:p w:rsidR="00302E75" w:rsidRDefault="00302E75" w:rsidP="003F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725767"/>
      <w:docPartObj>
        <w:docPartGallery w:val="Page Numbers (Bottom of Page)"/>
        <w:docPartUnique/>
      </w:docPartObj>
    </w:sdtPr>
    <w:sdtContent>
      <w:p w:rsidR="00045598" w:rsidRDefault="00045598">
        <w:pPr>
          <w:pStyle w:val="a6"/>
          <w:jc w:val="center"/>
        </w:pPr>
        <w:r w:rsidRPr="000455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55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455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2CF8" w:rsidRPr="00482CF8">
          <w:rPr>
            <w:rFonts w:ascii="Times New Roman" w:hAnsi="Times New Roman" w:cs="Times New Roman"/>
            <w:noProof/>
            <w:sz w:val="24"/>
            <w:szCs w:val="24"/>
            <w:lang w:val="ko-KR"/>
          </w:rPr>
          <w:t>2</w:t>
        </w:r>
        <w:r w:rsidRPr="000455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5598" w:rsidRDefault="000455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75" w:rsidRDefault="00302E75" w:rsidP="003F5B9F">
      <w:pPr>
        <w:spacing w:after="0" w:line="240" w:lineRule="auto"/>
      </w:pPr>
      <w:r>
        <w:separator/>
      </w:r>
    </w:p>
  </w:footnote>
  <w:footnote w:type="continuationSeparator" w:id="0">
    <w:p w:rsidR="00302E75" w:rsidRDefault="00302E75" w:rsidP="003F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98" w:rsidRDefault="00045598">
    <w:pPr>
      <w:pStyle w:val="a5"/>
      <w:rPr>
        <w:rFonts w:ascii="Times New Roman" w:hAnsi="Times New Roman" w:cs="Times New Roman" w:hint="eastAsia"/>
        <w:sz w:val="24"/>
        <w:szCs w:val="24"/>
        <w:lang w:eastAsia="ko-KR"/>
      </w:rPr>
    </w:pPr>
    <w:r w:rsidRPr="00F11058">
      <w:rPr>
        <w:rFonts w:ascii="Times New Roman" w:hAnsi="Times New Roman" w:cs="Times New Roman"/>
        <w:sz w:val="24"/>
        <w:szCs w:val="24"/>
        <w:lang w:eastAsia="ko-KR"/>
      </w:rPr>
      <w:t>Running Head: PATHWAY REFLECTION</w:t>
    </w:r>
  </w:p>
  <w:p w:rsidR="00045598" w:rsidRPr="00F11058" w:rsidRDefault="00045598" w:rsidP="00BC3D05">
    <w:pPr>
      <w:spacing w:line="240" w:lineRule="auto"/>
      <w:jc w:val="right"/>
      <w:rPr>
        <w:rFonts w:ascii="Times New Roman" w:hAnsi="Times New Roman" w:cs="Times New Roman"/>
        <w:sz w:val="24"/>
        <w:szCs w:val="24"/>
        <w:lang w:eastAsia="ko-KR"/>
      </w:rPr>
    </w:pPr>
    <w:proofErr w:type="spellStart"/>
    <w:r>
      <w:rPr>
        <w:rFonts w:ascii="Times New Roman" w:hAnsi="Times New Roman" w:cs="Times New Roman" w:hint="eastAsia"/>
        <w:sz w:val="24"/>
        <w:szCs w:val="24"/>
        <w:lang w:eastAsia="ko-KR"/>
      </w:rPr>
      <w:t>AeHyun</w:t>
    </w:r>
    <w:proofErr w:type="spellEnd"/>
    <w:r>
      <w:rPr>
        <w:rFonts w:ascii="Times New Roman" w:hAnsi="Times New Roman" w:cs="Times New Roman" w:hint="eastAsia"/>
        <w:sz w:val="24"/>
        <w:szCs w:val="24"/>
        <w:lang w:eastAsia="ko-KR"/>
      </w:rPr>
      <w:t xml:space="preserve"> Jung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C41"/>
    <w:multiLevelType w:val="multilevel"/>
    <w:tmpl w:val="415E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071A5F"/>
    <w:multiLevelType w:val="hybridMultilevel"/>
    <w:tmpl w:val="852A3344"/>
    <w:lvl w:ilvl="0" w:tplc="2A985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9A2E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61228"/>
    <w:multiLevelType w:val="hybridMultilevel"/>
    <w:tmpl w:val="EFF2AAC0"/>
    <w:lvl w:ilvl="0" w:tplc="22B27B42">
      <w:start w:val="1"/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27F"/>
    <w:rsid w:val="000073B7"/>
    <w:rsid w:val="0004177E"/>
    <w:rsid w:val="00045598"/>
    <w:rsid w:val="00060002"/>
    <w:rsid w:val="00184BE8"/>
    <w:rsid w:val="0023246F"/>
    <w:rsid w:val="002C0CDF"/>
    <w:rsid w:val="00302E75"/>
    <w:rsid w:val="0038527F"/>
    <w:rsid w:val="003F5B9F"/>
    <w:rsid w:val="00482CF8"/>
    <w:rsid w:val="00591B1C"/>
    <w:rsid w:val="00885895"/>
    <w:rsid w:val="00887D50"/>
    <w:rsid w:val="00BA13A9"/>
    <w:rsid w:val="00BC3D05"/>
    <w:rsid w:val="00CB7116"/>
    <w:rsid w:val="00E20E12"/>
    <w:rsid w:val="00F1068F"/>
    <w:rsid w:val="00F1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02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27F"/>
    <w:pPr>
      <w:spacing w:after="360"/>
    </w:pPr>
    <w:rPr>
      <w:rFonts w:ascii="굴림" w:eastAsia="굴림" w:hAnsi="굴림" w:cs="굴림"/>
      <w:sz w:val="24"/>
      <w:szCs w:val="24"/>
    </w:rPr>
  </w:style>
  <w:style w:type="paragraph" w:styleId="a4">
    <w:name w:val="List Paragraph"/>
    <w:basedOn w:val="a"/>
    <w:uiPriority w:val="34"/>
    <w:qFormat/>
    <w:rsid w:val="0006000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3F5B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3F5B9F"/>
    <w:rPr>
      <w:kern w:val="0"/>
      <w:sz w:val="22"/>
      <w:lang w:eastAsia="en-US"/>
    </w:rPr>
  </w:style>
  <w:style w:type="paragraph" w:styleId="a6">
    <w:name w:val="footer"/>
    <w:basedOn w:val="a"/>
    <w:link w:val="Char0"/>
    <w:uiPriority w:val="99"/>
    <w:unhideWhenUsed/>
    <w:rsid w:val="003F5B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F5B9F"/>
    <w:rPr>
      <w:kern w:val="0"/>
      <w:sz w:val="22"/>
      <w:lang w:eastAsia="en-US"/>
    </w:rPr>
  </w:style>
  <w:style w:type="character" w:styleId="a7">
    <w:name w:val="Emphasis"/>
    <w:basedOn w:val="a0"/>
    <w:uiPriority w:val="20"/>
    <w:qFormat/>
    <w:rsid w:val="00F106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42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89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Aehyun JUNG</dc:creator>
  <cp:lastModifiedBy>Aehyun JUNG</cp:lastModifiedBy>
  <cp:revision>2</cp:revision>
  <dcterms:created xsi:type="dcterms:W3CDTF">2014-11-28T01:37:00Z</dcterms:created>
  <dcterms:modified xsi:type="dcterms:W3CDTF">2014-11-28T01:37:00Z</dcterms:modified>
</cp:coreProperties>
</file>